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82" w:rsidRDefault="00854682" w:rsidP="0085468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854682" w:rsidRDefault="00854682" w:rsidP="0085468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4682" w:rsidRDefault="00854682" w:rsidP="00854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54682" w:rsidRDefault="00854682" w:rsidP="008546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4</w:t>
      </w:r>
      <w:r w:rsidR="00AA6AE1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AA6AE1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AA6AE1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.2015 г.</w:t>
      </w:r>
    </w:p>
    <w:p w:rsidR="00854682" w:rsidRDefault="00854682" w:rsidP="008546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04.12.2015 г., в 12.00 часа се проведе заседание на ОИК – Костинброд. </w:t>
      </w:r>
    </w:p>
    <w:p w:rsidR="00854682" w:rsidRDefault="00854682" w:rsidP="008546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Заседанието е свикано от Председателя на комисията. На заседанието присъстват следните членове на ОИК – Костинброд:</w:t>
      </w:r>
    </w:p>
    <w:p w:rsidR="00854682" w:rsidRDefault="00854682" w:rsidP="008546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854682" w:rsidRDefault="00854682" w:rsidP="008546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2.Светлана Василева Славева – Заместник-председател</w:t>
      </w:r>
    </w:p>
    <w:p w:rsidR="00854682" w:rsidRDefault="00854682" w:rsidP="008546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854682" w:rsidRDefault="00854682" w:rsidP="0085468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854682" w:rsidRDefault="00854682" w:rsidP="0085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854682" w:rsidRDefault="00854682" w:rsidP="0085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854682" w:rsidRDefault="00854682" w:rsidP="008546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  Ива Цветанова Симеонова;  </w:t>
      </w:r>
    </w:p>
    <w:p w:rsidR="00854682" w:rsidRDefault="00854682" w:rsidP="008546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  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Делчева;</w:t>
      </w:r>
    </w:p>
    <w:p w:rsidR="00854682" w:rsidRDefault="00854682" w:rsidP="008546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  Христо Стоилов Николов;</w:t>
      </w:r>
    </w:p>
    <w:p w:rsidR="00854682" w:rsidRDefault="00854682" w:rsidP="008546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 Анжела 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854682" w:rsidRDefault="00722542" w:rsidP="008546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854682">
        <w:rPr>
          <w:rFonts w:ascii="Times New Roman" w:hAnsi="Times New Roman" w:cs="Times New Roman"/>
          <w:sz w:val="20"/>
          <w:szCs w:val="20"/>
        </w:rPr>
        <w:t xml:space="preserve">.   </w:t>
      </w:r>
      <w:proofErr w:type="spellStart"/>
      <w:r w:rsidR="00854682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="00854682">
        <w:rPr>
          <w:rFonts w:ascii="Times New Roman" w:hAnsi="Times New Roman" w:cs="Times New Roman"/>
          <w:sz w:val="20"/>
          <w:szCs w:val="20"/>
        </w:rPr>
        <w:t xml:space="preserve"> Николаева Донкова;   </w:t>
      </w:r>
    </w:p>
    <w:p w:rsidR="00722542" w:rsidRDefault="00722542" w:rsidP="008546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722542" w:rsidRPr="00722542" w:rsidRDefault="00722542" w:rsidP="008546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Отсъства Ралица Радославова Гергинова.</w:t>
      </w:r>
    </w:p>
    <w:p w:rsidR="00854682" w:rsidRDefault="00854682" w:rsidP="0085468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</w:t>
      </w:r>
      <w:r w:rsidR="00AA6AE1">
        <w:rPr>
          <w:rFonts w:ascii="Times New Roman" w:hAnsi="Times New Roman" w:cs="Times New Roman"/>
          <w:sz w:val="20"/>
          <w:szCs w:val="20"/>
        </w:rPr>
        <w:t>Светлана Василева Славева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4682" w:rsidRDefault="00854682" w:rsidP="008546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854682" w:rsidRDefault="00854682" w:rsidP="008546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854682" w:rsidRDefault="00854682" w:rsidP="008546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54682" w:rsidRDefault="00854682" w:rsidP="0085468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</w:t>
      </w:r>
      <w:r w:rsidR="00AA6AE1">
        <w:rPr>
          <w:rFonts w:ascii="Times New Roman" w:hAnsi="Times New Roman" w:cs="Times New Roman"/>
          <w:sz w:val="20"/>
          <w:szCs w:val="20"/>
        </w:rPr>
        <w:t>заместник-председателя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AE1">
        <w:rPr>
          <w:rFonts w:ascii="Times New Roman" w:hAnsi="Times New Roman" w:cs="Times New Roman"/>
          <w:sz w:val="20"/>
          <w:szCs w:val="20"/>
        </w:rPr>
        <w:t>Светлана Василева Славева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4682" w:rsidRDefault="00854682" w:rsidP="008546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заседанието е при предварително оповестен дневен ред от две точки, а именно:</w:t>
      </w:r>
    </w:p>
    <w:p w:rsidR="00854682" w:rsidRDefault="00854682" w:rsidP="008546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Има ли други предложения по дневния ред. </w:t>
      </w:r>
    </w:p>
    <w:p w:rsidR="00854682" w:rsidRDefault="00854682" w:rsidP="008546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854682" w:rsidRDefault="00854682" w:rsidP="008546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Приема така предложения проект за дневен ред от две точки.</w:t>
      </w:r>
    </w:p>
    <w:p w:rsidR="00854682" w:rsidRDefault="00854682" w:rsidP="008546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854682" w:rsidRDefault="00854682" w:rsidP="008546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1 –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</w:t>
      </w:r>
      <w:r w:rsidR="00AA6AE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д</w:t>
      </w:r>
      <w:r w:rsidR="00AA6AE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аде думата на Габриела Антонова Дончева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, </w:t>
      </w:r>
      <w:r w:rsidR="00AA6AE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която да запознае членовете на комисията с изготвените от нея Доклади-</w:t>
      </w:r>
      <w:r w:rsidR="00AA6AE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lastRenderedPageBreak/>
        <w:t>становища във връзка със съставени</w:t>
      </w:r>
      <w:r w:rsidR="0076380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 констативни протоколи</w:t>
      </w:r>
      <w:r w:rsidR="00AA6AE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по време на изборния ден. Докладите-становища са приложени към настоящия протокол.</w:t>
      </w:r>
    </w:p>
    <w:p w:rsidR="00854682" w:rsidRDefault="00854682" w:rsidP="0085468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D2005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</w:p>
    <w:p w:rsidR="00D20058" w:rsidRDefault="00D20058" w:rsidP="0085468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Има желаещи да вземат становище.</w:t>
      </w:r>
    </w:p>
    <w:p w:rsidR="00D20058" w:rsidRDefault="00D20058" w:rsidP="0085468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Георги Стефанов Янев:  </w:t>
      </w:r>
      <w:r w:rsidR="00893A7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 отношение на първия от догладите не е свикано заседание, поради съображения чл.83, ал.3 от ИК и във връзка с чл.186, ал.3. Това не е свързано пряко с изборния процес.</w:t>
      </w:r>
    </w:p>
    <w:p w:rsidR="00893A75" w:rsidRDefault="00893A75" w:rsidP="0085468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Във връзка с чл.472, част 3, не е необходимо свикване на заседание, заради казус, който не попада в нашата компетентност. Съобразно чл.100, ал.1, т.3 от ИК, СИК осигурява нормалното протичане на изборния ден и тя е в пълната си компетентност да предприеме действия по отстраняване на нарушения в изборния ден. Изброените нарушения в доклада и установяването на административна отговорност не са от компетентността на ОИК – Костинброд. </w:t>
      </w:r>
    </w:p>
    <w:p w:rsidR="00854682" w:rsidRDefault="00854682" w:rsidP="008546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893A75" w:rsidRDefault="00893A75" w:rsidP="00893A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 представените Доклади – становища, които бяха представени от Габриела Антонова Дончева – член на ОИК – Костинброд.</w:t>
      </w:r>
    </w:p>
    <w:p w:rsidR="00893A75" w:rsidRPr="00893A75" w:rsidRDefault="00893A75" w:rsidP="00893A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Приема за сведение становището на Председателя на ОИК – Костинброд – Георги Стефанов Янев, като взе </w:t>
      </w:r>
      <w:r w:rsidR="000F0687">
        <w:rPr>
          <w:rFonts w:ascii="Times New Roman" w:hAnsi="Times New Roman" w:cs="Times New Roman"/>
          <w:sz w:val="20"/>
          <w:szCs w:val="20"/>
        </w:rPr>
        <w:t>Решение да приключи и архивира п</w:t>
      </w:r>
      <w:r>
        <w:rPr>
          <w:rFonts w:ascii="Times New Roman" w:hAnsi="Times New Roman" w:cs="Times New Roman"/>
          <w:sz w:val="20"/>
          <w:szCs w:val="20"/>
        </w:rPr>
        <w:t>реп</w:t>
      </w:r>
      <w:r w:rsidR="000F0687">
        <w:rPr>
          <w:rFonts w:ascii="Times New Roman" w:hAnsi="Times New Roman" w:cs="Times New Roman"/>
          <w:sz w:val="20"/>
          <w:szCs w:val="20"/>
        </w:rPr>
        <w:t>иската с всички включени в нея с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игнали и изготвените по – късно Доклади.</w:t>
      </w:r>
    </w:p>
    <w:p w:rsidR="00854682" w:rsidRPr="00E4587B" w:rsidRDefault="00E4587B" w:rsidP="00893A7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По т.2 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ОИК – Костинброд да състави опис на подлежащите на предаване на Общинска администрация – Костинброд за съхранение изборни книжа.</w:t>
      </w:r>
    </w:p>
    <w:p w:rsidR="00854682" w:rsidRDefault="00E4587B" w:rsidP="002F3FA5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E4587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ОИК – Костинброд състави опис на подлежащите на предаване на Общинска администрация – Костинброд за съхранение </w:t>
      </w:r>
      <w:r w:rsidR="002F3FA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</w:t>
      </w:r>
      <w:r w:rsidR="00BF5D6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еизползвани екземпляри от прото</w:t>
      </w:r>
      <w:r w:rsidR="002F3FA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коли на ОИК – Костинброд и на СИК</w:t>
      </w:r>
      <w:r w:rsidR="0000224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който бе </w:t>
      </w:r>
      <w:r w:rsidR="0000224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прилож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ен к</w:t>
      </w:r>
      <w:r w:rsidR="0000224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ъм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Приемо</w:t>
      </w:r>
      <w:proofErr w:type="spellEnd"/>
      <w:r w:rsidR="00BF5D6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-</w:t>
      </w:r>
      <w:r w:rsidR="00BF5D6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предавателен протокол, подписан от членовете на ОИК – Костинброд и упълномощените представители</w:t>
      </w:r>
      <w:r w:rsidR="002F3FA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Общинска администрация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2F3FA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Няма неизползвани оставени за съхранение в ОИК резервни бюлетини, непредадени на СИК.</w:t>
      </w:r>
    </w:p>
    <w:p w:rsidR="00531149" w:rsidRDefault="00531149" w:rsidP="002F3FA5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Представители на Общинска администрация гр. Костинброд, въпреки изпратеното им писмо – уведомление за предаване на книжата, не се явиха, поради обективна невъзможност.</w:t>
      </w:r>
    </w:p>
    <w:p w:rsidR="00531149" w:rsidRPr="00E4587B" w:rsidRDefault="00531149" w:rsidP="002F3FA5">
      <w:pPr>
        <w:pStyle w:val="a3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Предаването ще бъде извършено в друг ден и час, определен съвместно с Общинска администрация – гр. Костинброд.</w:t>
      </w:r>
    </w:p>
    <w:p w:rsidR="002F3FA5" w:rsidRPr="002F3FA5" w:rsidRDefault="002F3FA5" w:rsidP="002F3F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2F3FA5">
        <w:rPr>
          <w:rFonts w:ascii="Times New Roman" w:hAnsi="Times New Roman" w:cs="Times New Roman"/>
          <w:sz w:val="20"/>
          <w:szCs w:val="20"/>
        </w:rPr>
        <w:t>След приключване на гласуването по точка 2</w:t>
      </w:r>
      <w:r w:rsidR="00531149">
        <w:rPr>
          <w:rFonts w:ascii="Times New Roman" w:hAnsi="Times New Roman" w:cs="Times New Roman"/>
          <w:sz w:val="20"/>
          <w:szCs w:val="20"/>
        </w:rPr>
        <w:t>, пред ОИК – Костинброд</w:t>
      </w:r>
      <w:r>
        <w:rPr>
          <w:rFonts w:ascii="Times New Roman" w:hAnsi="Times New Roman" w:cs="Times New Roman"/>
          <w:sz w:val="20"/>
          <w:szCs w:val="20"/>
        </w:rPr>
        <w:t xml:space="preserve"> беше депозирано Заявление от С</w:t>
      </w:r>
      <w:r w:rsidRPr="002F3FA5">
        <w:rPr>
          <w:rFonts w:ascii="Times New Roman" w:hAnsi="Times New Roman" w:cs="Times New Roman"/>
          <w:sz w:val="20"/>
          <w:szCs w:val="20"/>
        </w:rPr>
        <w:t>екретаря</w:t>
      </w:r>
      <w:r>
        <w:rPr>
          <w:rFonts w:ascii="Times New Roman" w:hAnsi="Times New Roman" w:cs="Times New Roman"/>
          <w:sz w:val="20"/>
          <w:szCs w:val="20"/>
        </w:rPr>
        <w:t xml:space="preserve"> на ОИК – Костинброд </w:t>
      </w:r>
      <w:r w:rsidRPr="002F3FA5">
        <w:rPr>
          <w:rFonts w:ascii="Times New Roman" w:hAnsi="Times New Roman" w:cs="Times New Roman"/>
          <w:sz w:val="20"/>
          <w:szCs w:val="20"/>
        </w:rPr>
        <w:t xml:space="preserve"> Елица </w:t>
      </w:r>
      <w:proofErr w:type="spellStart"/>
      <w:r w:rsidRPr="002F3FA5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2F3FA5">
        <w:rPr>
          <w:rFonts w:ascii="Times New Roman" w:hAnsi="Times New Roman" w:cs="Times New Roman"/>
          <w:sz w:val="20"/>
          <w:szCs w:val="20"/>
        </w:rPr>
        <w:t xml:space="preserve"> Младенова за напускане на заеманата длъжност </w:t>
      </w:r>
      <w:r w:rsidR="00531149">
        <w:rPr>
          <w:rFonts w:ascii="Times New Roman" w:hAnsi="Times New Roman" w:cs="Times New Roman"/>
          <w:sz w:val="20"/>
          <w:szCs w:val="20"/>
        </w:rPr>
        <w:t>/оставка/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F3FA5">
        <w:rPr>
          <w:rFonts w:ascii="Times New Roman" w:hAnsi="Times New Roman" w:cs="Times New Roman"/>
          <w:sz w:val="20"/>
          <w:szCs w:val="20"/>
        </w:rPr>
        <w:t>по лични причини и обективна невъзможност за изпълнение на задълженията й.</w:t>
      </w:r>
    </w:p>
    <w:p w:rsidR="002F3FA5" w:rsidRPr="002F3FA5" w:rsidRDefault="002F3FA5" w:rsidP="008546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2F3FA5">
        <w:rPr>
          <w:rFonts w:ascii="Times New Roman" w:hAnsi="Times New Roman" w:cs="Times New Roman"/>
          <w:sz w:val="20"/>
          <w:szCs w:val="20"/>
        </w:rPr>
        <w:t>Комисията приема да бъде изпратено заявление</w:t>
      </w:r>
      <w:r w:rsidR="00531149">
        <w:rPr>
          <w:rFonts w:ascii="Times New Roman" w:hAnsi="Times New Roman" w:cs="Times New Roman"/>
          <w:sz w:val="20"/>
          <w:szCs w:val="20"/>
        </w:rPr>
        <w:t>то по надлежния ред по компетентност</w:t>
      </w:r>
      <w:r w:rsidRPr="002F3FA5">
        <w:rPr>
          <w:rFonts w:ascii="Times New Roman" w:hAnsi="Times New Roman" w:cs="Times New Roman"/>
          <w:sz w:val="20"/>
          <w:szCs w:val="20"/>
        </w:rPr>
        <w:t>.</w:t>
      </w:r>
    </w:p>
    <w:p w:rsidR="00854682" w:rsidRDefault="00854682" w:rsidP="008546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D299D">
        <w:rPr>
          <w:rFonts w:ascii="Times New Roman" w:hAnsi="Times New Roman" w:cs="Times New Roman"/>
          <w:b/>
          <w:sz w:val="20"/>
          <w:szCs w:val="20"/>
        </w:rPr>
        <w:t>Заседанието беше закрито в 15.0</w:t>
      </w:r>
      <w:r>
        <w:rPr>
          <w:rFonts w:ascii="Times New Roman" w:hAnsi="Times New Roman" w:cs="Times New Roman"/>
          <w:b/>
          <w:sz w:val="20"/>
          <w:szCs w:val="20"/>
        </w:rPr>
        <w:t>0 часа.</w:t>
      </w:r>
    </w:p>
    <w:p w:rsidR="00854682" w:rsidRDefault="00854682" w:rsidP="0085468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</w:t>
      </w:r>
      <w:r w:rsidR="00C94482">
        <w:rPr>
          <w:rFonts w:ascii="Times New Roman" w:hAnsi="Times New Roman" w:cs="Times New Roman"/>
          <w:sz w:val="20"/>
          <w:szCs w:val="20"/>
        </w:rPr>
        <w:t>ротокол се изготви и подписа в 5 /пет</w:t>
      </w:r>
      <w:r>
        <w:rPr>
          <w:rFonts w:ascii="Times New Roman" w:hAnsi="Times New Roman" w:cs="Times New Roman"/>
          <w:sz w:val="20"/>
          <w:szCs w:val="20"/>
        </w:rPr>
        <w:t>/ еднакви екземпляра.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4682" w:rsidRDefault="00854682" w:rsidP="0085468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854682" w:rsidRDefault="00854682" w:rsidP="0085468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854682" w:rsidRDefault="00854682" w:rsidP="008546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54682" w:rsidRDefault="00854682" w:rsidP="008546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54682" w:rsidRDefault="00854682" w:rsidP="008546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</w:t>
      </w:r>
    </w:p>
    <w:p w:rsidR="00854682" w:rsidRDefault="00854682" w:rsidP="008546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54682" w:rsidRDefault="00854682" w:rsidP="008546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54682" w:rsidRDefault="00854682" w:rsidP="008546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54682" w:rsidRDefault="00854682" w:rsidP="008546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54682" w:rsidRDefault="00854682" w:rsidP="0085468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    …………………………………………………….</w:t>
      </w:r>
    </w:p>
    <w:p w:rsidR="00854682" w:rsidRDefault="00854682" w:rsidP="0085468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   …………………………………………………….</w:t>
      </w:r>
    </w:p>
    <w:p w:rsidR="00854682" w:rsidRDefault="00854682" w:rsidP="0085468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 …………………………………………………….</w:t>
      </w:r>
    </w:p>
    <w:p w:rsidR="00854682" w:rsidRDefault="00854682" w:rsidP="0085468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11 ……………………………………………………</w:t>
      </w:r>
    </w:p>
    <w:p w:rsidR="00854682" w:rsidRDefault="00854682" w:rsidP="0085468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854682" w:rsidRDefault="00854682" w:rsidP="0085468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854682" w:rsidRDefault="00854682" w:rsidP="008546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</w:t>
      </w:r>
      <w:r w:rsidR="00AA6AE1" w:rsidRPr="00AA6AE1">
        <w:rPr>
          <w:rFonts w:ascii="Times New Roman" w:hAnsi="Times New Roman" w:cs="Times New Roman"/>
          <w:sz w:val="20"/>
          <w:szCs w:val="20"/>
        </w:rPr>
        <w:t xml:space="preserve"> </w:t>
      </w:r>
      <w:r w:rsidR="00AA6AE1">
        <w:rPr>
          <w:rFonts w:ascii="Times New Roman" w:hAnsi="Times New Roman" w:cs="Times New Roman"/>
          <w:sz w:val="20"/>
          <w:szCs w:val="20"/>
        </w:rPr>
        <w:t xml:space="preserve">Светлана Славева 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854682" w:rsidRDefault="00854682" w:rsidP="008546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854682" w:rsidRDefault="00854682" w:rsidP="0085468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854682" w:rsidRDefault="00854682" w:rsidP="00854682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854682" w:rsidRDefault="00854682" w:rsidP="00854682"/>
    <w:p w:rsidR="00854682" w:rsidRDefault="00854682" w:rsidP="00854682"/>
    <w:p w:rsidR="00854682" w:rsidRDefault="00854682" w:rsidP="00854682"/>
    <w:p w:rsidR="00854682" w:rsidRDefault="00854682" w:rsidP="00854682"/>
    <w:p w:rsidR="00010B91" w:rsidRDefault="00010B91"/>
    <w:sectPr w:rsidR="0001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7B"/>
    <w:rsid w:val="00002245"/>
    <w:rsid w:val="00010B91"/>
    <w:rsid w:val="000F0687"/>
    <w:rsid w:val="002F3FA5"/>
    <w:rsid w:val="00355DFD"/>
    <w:rsid w:val="00531149"/>
    <w:rsid w:val="00722542"/>
    <w:rsid w:val="00752BCB"/>
    <w:rsid w:val="0076380B"/>
    <w:rsid w:val="007D299D"/>
    <w:rsid w:val="00854682"/>
    <w:rsid w:val="00893A75"/>
    <w:rsid w:val="00AA6AE1"/>
    <w:rsid w:val="00B60C7B"/>
    <w:rsid w:val="00BF5D65"/>
    <w:rsid w:val="00C94482"/>
    <w:rsid w:val="00D20058"/>
    <w:rsid w:val="00E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</cp:lastModifiedBy>
  <cp:revision>17</cp:revision>
  <cp:lastPrinted>2015-12-04T13:32:00Z</cp:lastPrinted>
  <dcterms:created xsi:type="dcterms:W3CDTF">2015-12-04T10:27:00Z</dcterms:created>
  <dcterms:modified xsi:type="dcterms:W3CDTF">2015-12-04T13:35:00Z</dcterms:modified>
</cp:coreProperties>
</file>