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420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C4208">
        <w:rPr>
          <w:rFonts w:ascii="Times New Roman" w:hAnsi="Times New Roman" w:cs="Times New Roman"/>
          <w:b/>
          <w:sz w:val="24"/>
          <w:szCs w:val="24"/>
        </w:rPr>
        <w:t>12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AC4208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12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 w:rsidRPr="00AE783F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  <w:r w:rsidR="00AC4208" w:rsidRPr="008C7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8C7AC2" w:rsidRPr="008C7AC2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</w:p>
    <w:p w:rsidR="008C7AC2" w:rsidRPr="008C7AC2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AC4208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Pr="008C7AC2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</w:p>
    <w:p w:rsidR="008C7AC2" w:rsidRPr="008C7AC2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>. Сашко Траянов Георгиев – член</w:t>
      </w:r>
    </w:p>
    <w:p w:rsidR="001A1F49" w:rsidRDefault="00AE783F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4B32E3" w:rsidRDefault="004B32E3" w:rsidP="004B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B32E3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</w:p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3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AE783F" w:rsidRDefault="00EF22D3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2D3">
        <w:rPr>
          <w:rFonts w:ascii="Times New Roman" w:hAnsi="Times New Roman" w:cs="Times New Roman"/>
          <w:sz w:val="24"/>
          <w:szCs w:val="24"/>
        </w:rPr>
        <w:t>Иван Димитров Гудев - Заместник-председател</w:t>
      </w:r>
      <w:r w:rsidR="001A1F49">
        <w:rPr>
          <w:rFonts w:ascii="Times New Roman" w:hAnsi="Times New Roman" w:cs="Times New Roman"/>
          <w:sz w:val="24"/>
          <w:szCs w:val="24"/>
        </w:rPr>
        <w:tab/>
      </w:r>
    </w:p>
    <w:p w:rsidR="00EC14F8" w:rsidRDefault="00AC4208" w:rsidP="00AE7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6E14BE" w:rsidRDefault="006E14BE" w:rsidP="006E1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18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 Диана Тонева Панайотова – Секретар.</w:t>
      </w:r>
    </w:p>
    <w:p w:rsidR="0018625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18625F">
        <w:rPr>
          <w:rFonts w:ascii="Times New Roman" w:hAnsi="Times New Roman" w:cs="Times New Roman"/>
          <w:sz w:val="24"/>
          <w:szCs w:val="24"/>
        </w:rPr>
        <w:t>,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Избира за протоколчик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</w:t>
      </w:r>
      <w:r w:rsidR="007D289F">
        <w:rPr>
          <w:rFonts w:ascii="Times New Roman" w:hAnsi="Times New Roman" w:cs="Times New Roman"/>
          <w:sz w:val="24"/>
          <w:szCs w:val="24"/>
        </w:rPr>
        <w:t xml:space="preserve">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</w:t>
      </w:r>
      <w:r w:rsidR="00713A18" w:rsidRPr="007E549E">
        <w:rPr>
          <w:rFonts w:ascii="Times New Roman" w:hAnsi="Times New Roman" w:cs="Times New Roman"/>
          <w:sz w:val="24"/>
          <w:szCs w:val="24"/>
        </w:rPr>
        <w:t>– Секретар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5E76D3">
        <w:rPr>
          <w:rFonts w:ascii="Times New Roman" w:hAnsi="Times New Roman" w:cs="Times New Roman"/>
          <w:sz w:val="24"/>
          <w:szCs w:val="24"/>
        </w:rPr>
        <w:t>4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E76D3">
        <w:rPr>
          <w:rFonts w:ascii="Times New Roman" w:hAnsi="Times New Roman" w:cs="Times New Roman"/>
          <w:sz w:val="24"/>
          <w:szCs w:val="24"/>
        </w:rPr>
        <w:t>четири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303097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AC4208" w:rsidRPr="00AC4208" w:rsidRDefault="00AC4208" w:rsidP="00AC420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2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AC42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Промени в състави на СИК по предложение на ПП „ ГЕРБ-СДС“</w:t>
      </w:r>
    </w:p>
    <w:p w:rsidR="00AC4208" w:rsidRPr="005E76D3" w:rsidRDefault="00AC4208" w:rsidP="00AC420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2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AC42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Отмяна на решение № 98-МИ Костинброд, 08.10.2023г.</w:t>
      </w:r>
    </w:p>
    <w:p w:rsidR="005E76D3" w:rsidRPr="004E1D51" w:rsidRDefault="005E76D3" w:rsidP="005E76D3">
      <w:pPr>
        <w:pStyle w:val="a7"/>
        <w:numPr>
          <w:ilvl w:val="0"/>
          <w:numId w:val="7"/>
        </w:numPr>
      </w:pPr>
      <w:r w:rsidRPr="004E1D51">
        <w:rPr>
          <w:b/>
        </w:rPr>
        <w:t>ОТНОСНО:</w:t>
      </w:r>
      <w:r w:rsidRPr="004E1D51">
        <w:t xml:space="preserve"> Изменение на Решение № 92 – МИ/ 04.10.2023г. на ОИК – Костинброд за определяне на упълномощени лица от ОИК - Костинброд за получаване на хартиени бюлетини и на ролките със специализирана хартия за гласуване на територията на община Костинброд в изборите за общински съветници и кметове на 29 октомври 2023г. </w:t>
      </w:r>
    </w:p>
    <w:p w:rsidR="005E76D3" w:rsidRPr="005E76D3" w:rsidRDefault="005E76D3" w:rsidP="005E76D3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4E1D51">
        <w:rPr>
          <w:b/>
        </w:rPr>
        <w:t>ОТНОСНО:</w:t>
      </w:r>
      <w:r w:rsidRPr="004E1D51">
        <w:t xml:space="preserve"> Определяне броя на секциите за гласуване с подвижна избирателна кутия за провеждане на изборите за общински съветници и кметове на 29.10.2023 година и определяне броя на членовете им.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Диана Тонева Панайотова – 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Стефка Младенова Миланова – 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B32E3" w:rsidRDefault="004B32E3" w:rsidP="004B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B32E3" w:rsidRDefault="004B32E3" w:rsidP="00AC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7961C2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E14BE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Диана Тонева Панайотова – 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Стефка Младенова Миланова – 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B32E3" w:rsidRDefault="004B32E3" w:rsidP="004B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Георги Стефанов Янев – ЗА</w:t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D3" w:rsidRDefault="005E76D3" w:rsidP="004B32E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D3" w:rsidRDefault="005E76D3" w:rsidP="005E76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E76D3" w:rsidRPr="007B0565" w:rsidRDefault="005E76D3" w:rsidP="005E76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Диана Тонева Панайотова – 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Стефка Младенова Миланова – 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Георги Стефанов Янев – ЗА</w:t>
      </w:r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D3" w:rsidRDefault="005E76D3" w:rsidP="005E76D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D3" w:rsidRDefault="005E76D3" w:rsidP="005E76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D62175"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4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E76D3" w:rsidRPr="007B0565" w:rsidRDefault="005E76D3" w:rsidP="005E76D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Диана Тонева Панайотова – 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Стефка Младенова Миланова – 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Pr="008C7AC2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Default="005E76D3" w:rsidP="005E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Георги Стефанов Янев – 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C14F8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E549E" w:rsidRPr="007961C2" w:rsidRDefault="007E549E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Секретар: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Pr="007961C2">
        <w:rPr>
          <w:rFonts w:ascii="Times New Roman" w:hAnsi="Times New Roman" w:cs="Times New Roman"/>
          <w:b/>
          <w:sz w:val="24"/>
          <w:szCs w:val="24"/>
        </w:rPr>
        <w:t>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/Диана Панайотова/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4D" w:rsidRDefault="005F564D" w:rsidP="001A1F49">
      <w:pPr>
        <w:spacing w:after="0" w:line="240" w:lineRule="auto"/>
      </w:pPr>
      <w:r>
        <w:separator/>
      </w:r>
    </w:p>
  </w:endnote>
  <w:end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4D" w:rsidRDefault="005F564D" w:rsidP="001A1F49">
      <w:pPr>
        <w:spacing w:after="0" w:line="240" w:lineRule="auto"/>
      </w:pPr>
      <w:r>
        <w:separator/>
      </w:r>
    </w:p>
  </w:footnote>
  <w:foot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477BB"/>
    <w:rsid w:val="000A1126"/>
    <w:rsid w:val="000C5132"/>
    <w:rsid w:val="00162581"/>
    <w:rsid w:val="0018625F"/>
    <w:rsid w:val="001A1F49"/>
    <w:rsid w:val="001F7A34"/>
    <w:rsid w:val="002155FE"/>
    <w:rsid w:val="00264041"/>
    <w:rsid w:val="00303097"/>
    <w:rsid w:val="00326B82"/>
    <w:rsid w:val="003A461C"/>
    <w:rsid w:val="00426291"/>
    <w:rsid w:val="004736E5"/>
    <w:rsid w:val="004B32E3"/>
    <w:rsid w:val="004E0FEE"/>
    <w:rsid w:val="004E1BAD"/>
    <w:rsid w:val="005A7DFA"/>
    <w:rsid w:val="005E76D3"/>
    <w:rsid w:val="005F564D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8C1458"/>
    <w:rsid w:val="008C7AC2"/>
    <w:rsid w:val="008E6F9D"/>
    <w:rsid w:val="00A536D9"/>
    <w:rsid w:val="00AC4208"/>
    <w:rsid w:val="00AC5A08"/>
    <w:rsid w:val="00AE783F"/>
    <w:rsid w:val="00B04457"/>
    <w:rsid w:val="00B50537"/>
    <w:rsid w:val="00BA6A6F"/>
    <w:rsid w:val="00BE28E2"/>
    <w:rsid w:val="00C01F5B"/>
    <w:rsid w:val="00C115E9"/>
    <w:rsid w:val="00C80F6C"/>
    <w:rsid w:val="00C93822"/>
    <w:rsid w:val="00D62175"/>
    <w:rsid w:val="00D90682"/>
    <w:rsid w:val="00DD7A32"/>
    <w:rsid w:val="00E17747"/>
    <w:rsid w:val="00E90BDD"/>
    <w:rsid w:val="00E948A0"/>
    <w:rsid w:val="00EB1481"/>
    <w:rsid w:val="00EB355A"/>
    <w:rsid w:val="00EB6289"/>
    <w:rsid w:val="00EC14F8"/>
    <w:rsid w:val="00EC4627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6B68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6</cp:revision>
  <cp:lastPrinted>2023-10-12T13:30:00Z</cp:lastPrinted>
  <dcterms:created xsi:type="dcterms:W3CDTF">2023-10-12T11:40:00Z</dcterms:created>
  <dcterms:modified xsi:type="dcterms:W3CDTF">2023-10-12T13:31:00Z</dcterms:modified>
</cp:coreProperties>
</file>